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Pr="00E4462B" w:rsidRDefault="001B5191" w:rsidP="00E4462B">
      <w:pPr>
        <w:pBdr>
          <w:bottom w:val="single" w:sz="6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E4462B">
        <w:rPr>
          <w:b/>
          <w:sz w:val="28"/>
          <w:szCs w:val="28"/>
        </w:rPr>
        <w:t xml:space="preserve">Šaplava 3, Šaplava 503 53, IČO: 00269689, </w:t>
      </w:r>
      <w:hyperlink r:id="rId6" w:history="1">
        <w:r w:rsidRPr="00E4462B">
          <w:rPr>
            <w:rStyle w:val="Hypertextovodkaz"/>
            <w:b/>
            <w:sz w:val="28"/>
            <w:szCs w:val="28"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E4462B">
        <w:rPr>
          <w:b/>
          <w:sz w:val="40"/>
          <w:szCs w:val="40"/>
        </w:rPr>
        <w:t>21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2D7F46">
        <w:rPr>
          <w:b/>
          <w:sz w:val="40"/>
          <w:szCs w:val="40"/>
        </w:rPr>
        <w:t>1</w:t>
      </w:r>
      <w:r w:rsidR="00E4462B">
        <w:rPr>
          <w:b/>
          <w:sz w:val="40"/>
          <w:szCs w:val="40"/>
        </w:rPr>
        <w:t>2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836B8B">
        <w:rPr>
          <w:b/>
          <w:sz w:val="40"/>
          <w:szCs w:val="40"/>
        </w:rPr>
        <w:t>1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r w:rsidR="00E4462B">
        <w:rPr>
          <w:b/>
          <w:sz w:val="40"/>
          <w:szCs w:val="40"/>
        </w:rPr>
        <w:t>xxxxxx</w:t>
      </w:r>
      <w:proofErr w:type="spellEnd"/>
    </w:p>
    <w:p w:rsidR="00E4462B" w:rsidRPr="00E4462B" w:rsidRDefault="00E4462B" w:rsidP="00E4462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Pr="00E4462B">
        <w:rPr>
          <w:rFonts w:ascii="Times New Roman" w:hAnsi="Times New Roman" w:cs="Times New Roman"/>
          <w:b/>
          <w:sz w:val="32"/>
          <w:szCs w:val="32"/>
        </w:rPr>
        <w:t xml:space="preserve">schvaluje rozpočet na rok 2022 jako vyrovnaný. Hlasování: 7 : 0.  </w:t>
      </w: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462B" w:rsidRPr="00E4462B" w:rsidRDefault="002D7F46" w:rsidP="00E4462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62B">
        <w:rPr>
          <w:rFonts w:ascii="Times New Roman" w:hAnsi="Times New Roman" w:cs="Times New Roman"/>
          <w:b/>
          <w:sz w:val="32"/>
          <w:szCs w:val="32"/>
        </w:rPr>
        <w:t xml:space="preserve">Obecní zastupitelstvo bere na vědomí </w:t>
      </w:r>
      <w:r w:rsidR="00E4462B" w:rsidRPr="00E4462B">
        <w:rPr>
          <w:rFonts w:ascii="Times New Roman" w:hAnsi="Times New Roman" w:cs="Times New Roman"/>
          <w:b/>
          <w:sz w:val="32"/>
          <w:szCs w:val="32"/>
        </w:rPr>
        <w:t>rozpočtové opatření č.8/2021. Hlasování 7 : 0.</w:t>
      </w:r>
    </w:p>
    <w:p w:rsidR="00E4462B" w:rsidRDefault="00E4462B" w:rsidP="00E4462B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D7F46" w:rsidRPr="00E4462B" w:rsidRDefault="00E4462B" w:rsidP="002D7F46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462B">
        <w:rPr>
          <w:rFonts w:ascii="Times New Roman" w:hAnsi="Times New Roman" w:cs="Times New Roman"/>
          <w:b/>
          <w:sz w:val="32"/>
          <w:szCs w:val="32"/>
        </w:rPr>
        <w:t>Obecní zastupitelstvo schvaluje odměnu za práci pro obec v roce 2022 ve výši 150,-Kč/hod. Hlasování:  pro 6 , proti 0, zdržel se 1.</w:t>
      </w: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7F46" w:rsidRPr="002D7F46" w:rsidRDefault="002D7F46" w:rsidP="002D7F4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7F46" w:rsidRPr="002D7F46" w:rsidRDefault="002D7F46" w:rsidP="002D7F4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5DDC" w:rsidRPr="00EF5DDC" w:rsidRDefault="00EF5DDC" w:rsidP="00EF5DDC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1C5AA4"/>
    <w:rsid w:val="002D7F46"/>
    <w:rsid w:val="003E391F"/>
    <w:rsid w:val="00460257"/>
    <w:rsid w:val="00467087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4462B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2021-09-07T20:17:00Z</dcterms:created>
  <dcterms:modified xsi:type="dcterms:W3CDTF">2021-12-28T19:34:00Z</dcterms:modified>
</cp:coreProperties>
</file>